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9" w:rsidRDefault="00D23EC9" w:rsidP="00D23EC9">
      <w:pPr>
        <w:pStyle w:val="ConsPlusNormal"/>
        <w:ind w:firstLine="709"/>
        <w:jc w:val="center"/>
        <w:rPr>
          <w:rFonts w:ascii="Courier New" w:eastAsia="Times New Roman" w:hAnsi="Courier New" w:cs="Courier New"/>
          <w:b/>
          <w:lang w:eastAsia="ru-RU"/>
        </w:rPr>
      </w:pPr>
    </w:p>
    <w:p w:rsidR="00D23EC9" w:rsidRPr="007438A1" w:rsidRDefault="00D23EC9" w:rsidP="00D23EC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62824"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от </w:t>
      </w:r>
      <w:r w:rsidR="0007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.10.2024</w:t>
      </w:r>
    </w:p>
    <w:p w:rsidR="00D23EC9" w:rsidRDefault="00D23EC9" w:rsidP="00D23EC9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0765AB" w:rsidRPr="000765AB" w:rsidRDefault="0058010E" w:rsidP="000765AB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proofErr w:type="gramStart"/>
      <w:r w:rsidRPr="0058010E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24.07.2002г. №101-ФЗ «Об обороте земель сельскохозяйственного назначения» сельскохозяйственными организациями, </w:t>
      </w:r>
      <w:r w:rsidRPr="0058010E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получающими </w:t>
      </w:r>
      <w:r w:rsidRPr="000765AB">
        <w:rPr>
          <w:rFonts w:ascii="Times New Roman" w:eastAsiaTheme="minorHAnsi" w:hAnsi="Times New Roman"/>
          <w:snapToGrid/>
          <w:sz w:val="28"/>
          <w:szCs w:val="28"/>
          <w:lang w:eastAsia="en-US"/>
        </w:rPr>
        <w:t>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Pr="000765AB">
        <w:rPr>
          <w:rFonts w:ascii="Times New Roman" w:hAnsi="Times New Roman"/>
          <w:snapToGrid/>
          <w:sz w:val="28"/>
          <w:szCs w:val="28"/>
        </w:rPr>
        <w:t>, земельного участка из</w:t>
      </w:r>
      <w:proofErr w:type="gramEnd"/>
      <w:r w:rsidRPr="000765AB">
        <w:rPr>
          <w:rFonts w:ascii="Times New Roman" w:hAnsi="Times New Roman"/>
          <w:snapToGrid/>
          <w:sz w:val="28"/>
          <w:szCs w:val="28"/>
        </w:rPr>
        <w:t xml:space="preserve"> земель сельскохозяйственного назначения с кадастровым номером </w:t>
      </w:r>
      <w:r w:rsidR="000765AB" w:rsidRPr="000765AB">
        <w:rPr>
          <w:rFonts w:ascii="Times New Roman" w:hAnsi="Times New Roman"/>
          <w:snapToGrid/>
          <w:sz w:val="28"/>
          <w:szCs w:val="28"/>
        </w:rPr>
        <w:t xml:space="preserve">63:31:1202001:16, адрес: </w:t>
      </w:r>
      <w:proofErr w:type="gramStart"/>
      <w:r w:rsidR="000765AB" w:rsidRPr="000765AB">
        <w:rPr>
          <w:rFonts w:ascii="Times New Roman" w:hAnsi="Times New Roman"/>
          <w:snapToGrid/>
          <w:sz w:val="28"/>
          <w:szCs w:val="28"/>
        </w:rPr>
        <w:t xml:space="preserve">Российская Федерация, Самарская область, Сергиевский район, колхоз «Правда», площадь – 269074 </w:t>
      </w:r>
      <w:proofErr w:type="spellStart"/>
      <w:r w:rsidR="000765AB" w:rsidRPr="000765AB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="000765AB" w:rsidRPr="000765AB">
        <w:rPr>
          <w:rFonts w:ascii="Times New Roman" w:hAnsi="Times New Roman"/>
          <w:snapToGrid/>
          <w:sz w:val="28"/>
          <w:szCs w:val="28"/>
        </w:rPr>
        <w:t>., вид разрешенного испол</w:t>
      </w:r>
      <w:bookmarkStart w:id="0" w:name="_GoBack"/>
      <w:bookmarkEnd w:id="0"/>
      <w:r w:rsidR="000765AB" w:rsidRPr="000765AB">
        <w:rPr>
          <w:rFonts w:ascii="Times New Roman" w:hAnsi="Times New Roman"/>
          <w:snapToGrid/>
          <w:sz w:val="28"/>
          <w:szCs w:val="28"/>
        </w:rPr>
        <w:t>ьзования – для ведения сельскохозяйственной деятельности (земельные участки фонда перераспределения).</w:t>
      </w:r>
      <w:proofErr w:type="gramEnd"/>
    </w:p>
    <w:p w:rsidR="0058010E" w:rsidRPr="000765AB" w:rsidRDefault="0058010E" w:rsidP="000765AB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0765AB">
        <w:rPr>
          <w:rFonts w:ascii="Times New Roman" w:hAnsi="Times New Roman"/>
          <w:snapToGrid/>
          <w:sz w:val="28"/>
          <w:szCs w:val="28"/>
        </w:rPr>
        <w:t xml:space="preserve">Сельскохозяйственные организации, </w:t>
      </w:r>
      <w:r w:rsidRPr="000765AB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получающие государственную поддержку в сфере развития сельского хозяйства</w:t>
      </w:r>
      <w:r w:rsidRPr="000765AB">
        <w:rPr>
          <w:rFonts w:ascii="Times New Roman" w:hAnsi="Times New Roman"/>
          <w:snapToGrid/>
          <w:sz w:val="28"/>
          <w:szCs w:val="28"/>
        </w:rPr>
        <w:t>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58010E" w:rsidRPr="000765AB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0765AB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0765AB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58010E" w:rsidRPr="000765AB" w:rsidRDefault="000765AB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z w:val="28"/>
          <w:szCs w:val="28"/>
        </w:rPr>
      </w:pPr>
      <w:r w:rsidRPr="000765AB">
        <w:rPr>
          <w:rFonts w:ascii="Times New Roman" w:hAnsi="Times New Roman"/>
          <w:sz w:val="28"/>
          <w:szCs w:val="28"/>
        </w:rPr>
        <w:t>25</w:t>
      </w:r>
      <w:r w:rsidR="0058010E" w:rsidRPr="000765AB">
        <w:rPr>
          <w:rFonts w:ascii="Times New Roman" w:hAnsi="Times New Roman"/>
          <w:sz w:val="28"/>
          <w:szCs w:val="28"/>
        </w:rPr>
        <w:t xml:space="preserve">.11.2024г. прием заявлений завершается. </w:t>
      </w:r>
    </w:p>
    <w:p w:rsidR="0058010E" w:rsidRPr="000765AB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eastAsiaTheme="minorEastAsia" w:hAnsi="Times New Roman"/>
          <w:sz w:val="28"/>
          <w:szCs w:val="28"/>
        </w:rPr>
      </w:pPr>
      <w:r w:rsidRPr="000765AB">
        <w:rPr>
          <w:rFonts w:ascii="Times New Roman" w:hAnsi="Times New Roman"/>
          <w:snapToGrid/>
          <w:sz w:val="28"/>
          <w:szCs w:val="28"/>
        </w:rPr>
        <w:t xml:space="preserve"> Дополнительную информацию можно получить по тел. </w:t>
      </w:r>
      <w:r w:rsidRPr="000765AB">
        <w:rPr>
          <w:rFonts w:ascii="Times New Roman" w:eastAsiaTheme="minorEastAsia" w:hAnsi="Times New Roman"/>
          <w:sz w:val="28"/>
          <w:szCs w:val="28"/>
        </w:rPr>
        <w:t xml:space="preserve">(84655)22498 и на сайте </w:t>
      </w:r>
      <w:hyperlink r:id="rId5" w:history="1"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765AB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</w:p>
    <w:p w:rsidR="00D23EC9" w:rsidRPr="00984543" w:rsidRDefault="0058010E" w:rsidP="00D23EC9">
      <w:pPr>
        <w:pStyle w:val="ConsPlus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4D69" w:rsidRDefault="00A94D69"/>
    <w:sectPr w:rsidR="00A94D69" w:rsidSect="00A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9"/>
    <w:rsid w:val="000765AB"/>
    <w:rsid w:val="0058010E"/>
    <w:rsid w:val="00722E22"/>
    <w:rsid w:val="007438A1"/>
    <w:rsid w:val="00962824"/>
    <w:rsid w:val="00A94D69"/>
    <w:rsid w:val="00B11CC5"/>
    <w:rsid w:val="00D23EC9"/>
    <w:rsid w:val="00E018A0"/>
    <w:rsid w:val="00E32904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2024-10-24T10:11:00Z</cp:lastPrinted>
  <dcterms:created xsi:type="dcterms:W3CDTF">2024-10-24T10:13:00Z</dcterms:created>
  <dcterms:modified xsi:type="dcterms:W3CDTF">2024-10-24T10:13:00Z</dcterms:modified>
</cp:coreProperties>
</file>